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70" w:rsidRPr="00327ABD" w:rsidRDefault="00AB171D" w:rsidP="00327ABD">
      <w:pPr>
        <w:jc w:val="center"/>
        <w:rPr>
          <w:rFonts w:ascii="Comic Sans MS" w:hAnsi="Comic Sans MS"/>
          <w:color w:val="A8D08D" w:themeColor="accent6" w:themeTint="99"/>
          <w:sz w:val="144"/>
          <w:szCs w:val="144"/>
        </w:rPr>
      </w:pPr>
      <w:r w:rsidRPr="003D6A0B">
        <w:rPr>
          <w:rFonts w:ascii="Comic Sans MS" w:hAnsi="Comic Sans MS"/>
          <w:color w:val="385623" w:themeColor="accent6" w:themeShade="80"/>
          <w:sz w:val="144"/>
          <w:szCs w:val="144"/>
        </w:rPr>
        <w:t>Forest school at Little Pips</w:t>
      </w:r>
    </w:p>
    <w:p w:rsidR="00AB171D" w:rsidRDefault="00AB171D"/>
    <w:p w:rsidR="00327ABD" w:rsidRDefault="00327ABD"/>
    <w:p w:rsidR="00AB171D" w:rsidRDefault="00AB171D"/>
    <w:p w:rsidR="00AB171D" w:rsidRDefault="00AB171D"/>
    <w:p w:rsidR="00AB171D" w:rsidRDefault="003D6A0B">
      <w:r>
        <w:rPr>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11430</wp:posOffset>
            </wp:positionV>
            <wp:extent cx="1952625" cy="2639060"/>
            <wp:effectExtent l="0" t="0" r="9525" b="8890"/>
            <wp:wrapTight wrapText="bothSides">
              <wp:wrapPolygon edited="0">
                <wp:start x="0" y="0"/>
                <wp:lineTo x="0" y="21517"/>
                <wp:lineTo x="21495" y="21517"/>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639060"/>
                    </a:xfrm>
                    <a:prstGeom prst="rect">
                      <a:avLst/>
                    </a:prstGeom>
                    <a:noFill/>
                  </pic:spPr>
                </pic:pic>
              </a:graphicData>
            </a:graphic>
            <wp14:sizeRelH relativeFrom="page">
              <wp14:pctWidth>0</wp14:pctWidth>
            </wp14:sizeRelH>
            <wp14:sizeRelV relativeFrom="page">
              <wp14:pctHeight>0</wp14:pctHeight>
            </wp14:sizeRelV>
          </wp:anchor>
        </w:drawing>
      </w:r>
    </w:p>
    <w:p w:rsidR="00AB171D" w:rsidRDefault="00AB171D"/>
    <w:p w:rsidR="00AB171D" w:rsidRDefault="00AB171D"/>
    <w:p w:rsidR="00AB171D" w:rsidRDefault="00AB171D"/>
    <w:p w:rsidR="00AB171D" w:rsidRDefault="00AB171D"/>
    <w:p w:rsidR="00AB171D" w:rsidRDefault="00AB171D"/>
    <w:p w:rsidR="00AB171D" w:rsidRDefault="00AB171D"/>
    <w:p w:rsidR="00AB171D" w:rsidRDefault="00AB171D"/>
    <w:p w:rsidR="00AB171D" w:rsidRDefault="00AB171D"/>
    <w:p w:rsidR="00AB171D" w:rsidRDefault="00AB171D"/>
    <w:p w:rsidR="00AB171D" w:rsidRDefault="00AB171D"/>
    <w:p w:rsidR="00AB171D" w:rsidRDefault="00AB171D"/>
    <w:p w:rsidR="00AB171D" w:rsidRPr="003D6A0B" w:rsidRDefault="00C368B3">
      <w:pPr>
        <w:rPr>
          <w:rFonts w:ascii="Comic Sans MS" w:hAnsi="Comic Sans MS"/>
          <w:color w:val="385623" w:themeColor="accent6" w:themeShade="80"/>
          <w:sz w:val="48"/>
          <w:szCs w:val="48"/>
        </w:rPr>
      </w:pPr>
      <w:r w:rsidRPr="003D6A0B">
        <w:rPr>
          <w:rFonts w:ascii="Comic Sans MS" w:hAnsi="Comic Sans MS"/>
          <w:color w:val="385623" w:themeColor="accent6" w:themeShade="80"/>
          <w:sz w:val="48"/>
          <w:szCs w:val="48"/>
        </w:rPr>
        <w:lastRenderedPageBreak/>
        <w:t xml:space="preserve">What will my child do at Forest school? </w:t>
      </w:r>
    </w:p>
    <w:p w:rsidR="00C368B3" w:rsidRPr="00C368B3" w:rsidRDefault="00C368B3" w:rsidP="00C368B3">
      <w:pPr>
        <w:pStyle w:val="NormalWeb"/>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 xml:space="preserve">It may look like your child is simply having fun outdoors, but </w:t>
      </w:r>
      <w:r w:rsidR="003D6A0B">
        <w:rPr>
          <w:rFonts w:ascii="Comic Sans MS" w:hAnsi="Comic Sans MS" w:cs="Arial"/>
          <w:color w:val="333333"/>
          <w:sz w:val="28"/>
          <w:szCs w:val="28"/>
        </w:rPr>
        <w:t xml:space="preserve">the </w:t>
      </w:r>
      <w:r w:rsidRPr="00C368B3">
        <w:rPr>
          <w:rFonts w:ascii="Comic Sans MS" w:hAnsi="Comic Sans MS" w:cs="Arial"/>
          <w:color w:val="333333"/>
          <w:sz w:val="28"/>
          <w:szCs w:val="28"/>
        </w:rPr>
        <w:t>practitioners</w:t>
      </w:r>
      <w:r w:rsidR="003D6A0B">
        <w:rPr>
          <w:rFonts w:ascii="Comic Sans MS" w:hAnsi="Comic Sans MS" w:cs="Arial"/>
          <w:color w:val="333333"/>
          <w:sz w:val="28"/>
          <w:szCs w:val="28"/>
        </w:rPr>
        <w:t xml:space="preserve"> joining them</w:t>
      </w:r>
      <w:r w:rsidRPr="00C368B3">
        <w:rPr>
          <w:rFonts w:ascii="Comic Sans MS" w:hAnsi="Comic Sans MS" w:cs="Arial"/>
          <w:color w:val="333333"/>
          <w:sz w:val="28"/>
          <w:szCs w:val="28"/>
        </w:rPr>
        <w:t xml:space="preserve"> are trained to plan, observe and adapt sessions to react to children’s interests and the ever-changing natural environment, while also building on their knowledge, skills and confidence.</w:t>
      </w:r>
    </w:p>
    <w:p w:rsidR="00C368B3" w:rsidRPr="00C368B3" w:rsidRDefault="00C368B3" w:rsidP="00C368B3">
      <w:pPr>
        <w:pStyle w:val="NormalWeb"/>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Sessions are child-directed, so the range of activities that can take place are huge, but they all take advantage of natural resources and reinforce children learning to respect and care for the natural environment. These can include:</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S</w:t>
      </w:r>
      <w:r w:rsidRPr="00C368B3">
        <w:rPr>
          <w:rFonts w:ascii="Comic Sans MS" w:hAnsi="Comic Sans MS" w:cs="Arial"/>
          <w:color w:val="333333"/>
          <w:sz w:val="28"/>
          <w:szCs w:val="28"/>
        </w:rPr>
        <w:t>ensory walks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F</w:t>
      </w:r>
      <w:r w:rsidRPr="00C368B3">
        <w:rPr>
          <w:rFonts w:ascii="Comic Sans MS" w:hAnsi="Comic Sans MS" w:cs="Arial"/>
          <w:color w:val="333333"/>
          <w:sz w:val="28"/>
          <w:szCs w:val="28"/>
        </w:rPr>
        <w:t>oraging</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T</w:t>
      </w:r>
      <w:r w:rsidRPr="00C368B3">
        <w:rPr>
          <w:rFonts w:ascii="Comic Sans MS" w:hAnsi="Comic Sans MS" w:cs="Arial"/>
          <w:color w:val="333333"/>
          <w:sz w:val="28"/>
          <w:szCs w:val="28"/>
        </w:rPr>
        <w:t>eam-building games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H</w:t>
      </w:r>
      <w:r w:rsidRPr="00C368B3">
        <w:rPr>
          <w:rFonts w:ascii="Comic Sans MS" w:hAnsi="Comic Sans MS" w:cs="Arial"/>
          <w:color w:val="333333"/>
          <w:sz w:val="28"/>
          <w:szCs w:val="28"/>
        </w:rPr>
        <w:t>unting for mini</w:t>
      </w:r>
      <w:r>
        <w:rPr>
          <w:rFonts w:ascii="Comic Sans MS" w:hAnsi="Comic Sans MS" w:cs="Arial"/>
          <w:color w:val="333333"/>
          <w:sz w:val="28"/>
          <w:szCs w:val="28"/>
        </w:rPr>
        <w:t>-</w:t>
      </w:r>
      <w:r w:rsidRPr="00C368B3">
        <w:rPr>
          <w:rFonts w:ascii="Comic Sans MS" w:hAnsi="Comic Sans MS" w:cs="Arial"/>
          <w:color w:val="333333"/>
          <w:sz w:val="28"/>
          <w:szCs w:val="28"/>
        </w:rPr>
        <w:t>beasts or pond dipping</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B</w:t>
      </w:r>
      <w:r w:rsidRPr="00C368B3">
        <w:rPr>
          <w:rFonts w:ascii="Comic Sans MS" w:hAnsi="Comic Sans MS" w:cs="Arial"/>
          <w:color w:val="333333"/>
          <w:sz w:val="28"/>
          <w:szCs w:val="28"/>
        </w:rPr>
        <w:t>uilding shelters and dens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C</w:t>
      </w:r>
      <w:r w:rsidRPr="00C368B3">
        <w:rPr>
          <w:rFonts w:ascii="Comic Sans MS" w:hAnsi="Comic Sans MS" w:cs="Arial"/>
          <w:color w:val="333333"/>
          <w:sz w:val="28"/>
          <w:szCs w:val="28"/>
        </w:rPr>
        <w:t>limbing trees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P</w:t>
      </w:r>
      <w:r w:rsidRPr="00C368B3">
        <w:rPr>
          <w:rFonts w:ascii="Comic Sans MS" w:hAnsi="Comic Sans MS" w:cs="Arial"/>
          <w:color w:val="333333"/>
          <w:sz w:val="28"/>
          <w:szCs w:val="28"/>
        </w:rPr>
        <w:t>laying in puddles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N</w:t>
      </w:r>
      <w:r w:rsidRPr="00C368B3">
        <w:rPr>
          <w:rFonts w:ascii="Comic Sans MS" w:hAnsi="Comic Sans MS" w:cs="Arial"/>
          <w:color w:val="333333"/>
          <w:sz w:val="28"/>
          <w:szCs w:val="28"/>
        </w:rPr>
        <w:t>atural arts and crafts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T</w:t>
      </w:r>
      <w:r w:rsidRPr="00C368B3">
        <w:rPr>
          <w:rFonts w:ascii="Comic Sans MS" w:hAnsi="Comic Sans MS" w:cs="Arial"/>
          <w:color w:val="333333"/>
          <w:sz w:val="28"/>
          <w:szCs w:val="28"/>
        </w:rPr>
        <w:t>ying knots</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Pr>
          <w:rFonts w:ascii="Comic Sans MS" w:hAnsi="Comic Sans MS" w:cs="Arial"/>
          <w:color w:val="333333"/>
          <w:sz w:val="28"/>
          <w:szCs w:val="28"/>
        </w:rPr>
        <w:t>U</w:t>
      </w:r>
      <w:r w:rsidRPr="00C368B3">
        <w:rPr>
          <w:rFonts w:ascii="Comic Sans MS" w:hAnsi="Comic Sans MS" w:cs="Arial"/>
          <w:color w:val="333333"/>
          <w:sz w:val="28"/>
          <w:szCs w:val="28"/>
        </w:rPr>
        <w:t>sing tools for a purpose</w:t>
      </w:r>
    </w:p>
    <w:p w:rsidR="00C368B3" w:rsidRPr="00C368B3" w:rsidRDefault="00C368B3" w:rsidP="00C368B3">
      <w:pPr>
        <w:pStyle w:val="NormalWeb"/>
        <w:numPr>
          <w:ilvl w:val="0"/>
          <w:numId w:val="1"/>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Building and lighting fires and cooking on them.</w:t>
      </w:r>
    </w:p>
    <w:p w:rsidR="00C368B3" w:rsidRPr="00C368B3" w:rsidRDefault="00C368B3" w:rsidP="00C368B3">
      <w:pPr>
        <w:pStyle w:val="NormalWeb"/>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 xml:space="preserve">Children are given the space to explore but, don’t worry, there are high ratios of adults to children, and early sessions establish rules </w:t>
      </w:r>
      <w:r>
        <w:rPr>
          <w:rFonts w:ascii="Comic Sans MS" w:hAnsi="Comic Sans MS" w:cs="Arial"/>
          <w:color w:val="333333"/>
          <w:sz w:val="28"/>
          <w:szCs w:val="28"/>
        </w:rPr>
        <w:t xml:space="preserve">and boundaries </w:t>
      </w:r>
      <w:r w:rsidRPr="00C368B3">
        <w:rPr>
          <w:rFonts w:ascii="Comic Sans MS" w:hAnsi="Comic Sans MS" w:cs="Arial"/>
          <w:color w:val="333333"/>
          <w:sz w:val="28"/>
          <w:szCs w:val="28"/>
        </w:rPr>
        <w:t>which continue to be reinforced.</w:t>
      </w:r>
    </w:p>
    <w:p w:rsidR="00C368B3" w:rsidRPr="00C368B3" w:rsidRDefault="00C368B3" w:rsidP="00C368B3">
      <w:pPr>
        <w:pStyle w:val="NormalWeb"/>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lastRenderedPageBreak/>
        <w:t>Using real tools and building fires can be an exciting part of the sessions, but these aspects are introduced gradually to children when practitioners</w:t>
      </w:r>
      <w:r>
        <w:rPr>
          <w:rFonts w:ascii="Comic Sans MS" w:hAnsi="Comic Sans MS" w:cs="Arial"/>
          <w:color w:val="333333"/>
          <w:sz w:val="28"/>
          <w:szCs w:val="28"/>
        </w:rPr>
        <w:t xml:space="preserve"> feel it is </w:t>
      </w:r>
      <w:r w:rsidRPr="00C368B3">
        <w:rPr>
          <w:rFonts w:ascii="Comic Sans MS" w:hAnsi="Comic Sans MS" w:cs="Arial"/>
          <w:color w:val="333333"/>
          <w:sz w:val="28"/>
          <w:szCs w:val="28"/>
        </w:rPr>
        <w:t>appropriate</w:t>
      </w:r>
    </w:p>
    <w:p w:rsidR="00AB171D" w:rsidRPr="003D6A0B" w:rsidRDefault="00327ABD">
      <w:pPr>
        <w:rPr>
          <w:rFonts w:ascii="Comic Sans MS" w:hAnsi="Comic Sans MS"/>
          <w:color w:val="385623" w:themeColor="accent6" w:themeShade="80"/>
          <w:sz w:val="48"/>
          <w:szCs w:val="48"/>
        </w:rPr>
      </w:pPr>
      <w:r w:rsidRPr="003D6A0B">
        <w:rPr>
          <w:rFonts w:ascii="Comic Sans MS" w:hAnsi="Comic Sans MS"/>
          <w:color w:val="385623" w:themeColor="accent6" w:themeShade="80"/>
          <w:sz w:val="48"/>
          <w:szCs w:val="48"/>
        </w:rPr>
        <w:t xml:space="preserve">What are the </w:t>
      </w:r>
      <w:r w:rsidR="00C368B3" w:rsidRPr="003D6A0B">
        <w:rPr>
          <w:rFonts w:ascii="Comic Sans MS" w:hAnsi="Comic Sans MS"/>
          <w:color w:val="385623" w:themeColor="accent6" w:themeShade="80"/>
          <w:sz w:val="48"/>
          <w:szCs w:val="48"/>
        </w:rPr>
        <w:t>benefits of Forest School?</w:t>
      </w:r>
    </w:p>
    <w:p w:rsidR="00C368B3" w:rsidRPr="00C368B3" w:rsidRDefault="00C368B3" w:rsidP="00C368B3">
      <w:pPr>
        <w:pStyle w:val="NormalWeb"/>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The benefits of taking part in Forest School include children:</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Undertaking practical physical activities which encourage them to be more active and help to develop gross and fine motor skills</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Starting to understand and appreciate the natural world and environmental issues</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Working together to complete challenges, take turns and problem-solve: How can we make a big den?</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Developing communication and learning new vocabulary</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Becoming resilient, independent, enquiring and creative learners</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Learning to assess risks and make informed decisions: Will the branch be sturdy enough to take my weight? How do I use a mallet safely?</w:t>
      </w:r>
    </w:p>
    <w:p w:rsidR="00C368B3" w:rsidRPr="00C368B3" w:rsidRDefault="00C368B3" w:rsidP="003D6A0B">
      <w:pPr>
        <w:pStyle w:val="NormalWeb"/>
        <w:numPr>
          <w:ilvl w:val="0"/>
          <w:numId w:val="2"/>
        </w:numPr>
        <w:shd w:val="clear" w:color="auto" w:fill="FFFFFF"/>
        <w:spacing w:before="0" w:beforeAutospacing="0" w:after="300" w:afterAutospacing="0"/>
        <w:rPr>
          <w:rFonts w:ascii="Comic Sans MS" w:hAnsi="Comic Sans MS" w:cs="Arial"/>
          <w:color w:val="333333"/>
          <w:sz w:val="28"/>
          <w:szCs w:val="28"/>
        </w:rPr>
      </w:pPr>
      <w:r w:rsidRPr="00C368B3">
        <w:rPr>
          <w:rFonts w:ascii="Comic Sans MS" w:hAnsi="Comic Sans MS" w:cs="Arial"/>
          <w:color w:val="333333"/>
          <w:sz w:val="28"/>
          <w:szCs w:val="28"/>
        </w:rPr>
        <w:t>Learning maths skills: How many big sticks will I need to build a den?</w:t>
      </w:r>
    </w:p>
    <w:p w:rsidR="00327ABD" w:rsidRDefault="00327ABD"/>
    <w:p w:rsidR="00AB171D" w:rsidRDefault="00AB171D"/>
    <w:p w:rsidR="003D6A0B" w:rsidRDefault="003D6A0B">
      <w:pPr>
        <w:rPr>
          <w:rFonts w:ascii="Comic Sans MS" w:hAnsi="Comic Sans MS"/>
          <w:color w:val="A8D08D" w:themeColor="accent6" w:themeTint="99"/>
          <w:sz w:val="52"/>
          <w:szCs w:val="52"/>
        </w:rPr>
      </w:pPr>
    </w:p>
    <w:p w:rsidR="00AB171D" w:rsidRPr="003D6A0B" w:rsidRDefault="00AB171D">
      <w:pPr>
        <w:rPr>
          <w:rFonts w:ascii="Comic Sans MS" w:hAnsi="Comic Sans MS"/>
          <w:color w:val="385623" w:themeColor="accent6" w:themeShade="80"/>
          <w:sz w:val="52"/>
          <w:szCs w:val="52"/>
        </w:rPr>
      </w:pPr>
      <w:bookmarkStart w:id="0" w:name="_GoBack"/>
      <w:r w:rsidRPr="003D6A0B">
        <w:rPr>
          <w:rFonts w:ascii="Comic Sans MS" w:hAnsi="Comic Sans MS"/>
          <w:color w:val="385623" w:themeColor="accent6" w:themeShade="80"/>
          <w:sz w:val="52"/>
          <w:szCs w:val="52"/>
        </w:rPr>
        <w:lastRenderedPageBreak/>
        <w:t>Supporting your child ……….</w:t>
      </w:r>
    </w:p>
    <w:bookmarkEnd w:id="0"/>
    <w:p w:rsidR="00AB171D" w:rsidRPr="003D6A0B" w:rsidRDefault="00AB171D">
      <w:pPr>
        <w:rPr>
          <w:rFonts w:ascii="Comic Sans MS" w:hAnsi="Comic Sans MS"/>
          <w:sz w:val="28"/>
          <w:szCs w:val="28"/>
        </w:rPr>
      </w:pPr>
    </w:p>
    <w:p w:rsidR="00AB171D" w:rsidRPr="003D6A0B" w:rsidRDefault="00AB171D">
      <w:pPr>
        <w:rPr>
          <w:rFonts w:ascii="Comic Sans MS" w:hAnsi="Comic Sans MS"/>
          <w:sz w:val="28"/>
          <w:szCs w:val="28"/>
        </w:rPr>
      </w:pPr>
      <w:r w:rsidRPr="003D6A0B">
        <w:rPr>
          <w:rFonts w:ascii="Comic Sans MS" w:hAnsi="Comic Sans MS"/>
          <w:sz w:val="28"/>
          <w:szCs w:val="28"/>
        </w:rPr>
        <w:t>If you feel anxious about your child attending Forest School sessions then</w:t>
      </w:r>
      <w:r w:rsidR="003D6A0B">
        <w:rPr>
          <w:rFonts w:ascii="Comic Sans MS" w:hAnsi="Comic Sans MS"/>
          <w:sz w:val="28"/>
          <w:szCs w:val="28"/>
        </w:rPr>
        <w:t xml:space="preserve"> please</w:t>
      </w:r>
      <w:r w:rsidRPr="003D6A0B">
        <w:rPr>
          <w:rFonts w:ascii="Comic Sans MS" w:hAnsi="Comic Sans MS"/>
          <w:sz w:val="28"/>
          <w:szCs w:val="28"/>
        </w:rPr>
        <w:t xml:space="preserve"> speak to our Nursery Manager or Forest school lead to find out more about their training and </w:t>
      </w:r>
      <w:r w:rsidR="003D6A0B">
        <w:rPr>
          <w:rFonts w:ascii="Comic Sans MS" w:hAnsi="Comic Sans MS"/>
          <w:sz w:val="28"/>
          <w:szCs w:val="28"/>
        </w:rPr>
        <w:t xml:space="preserve">our </w:t>
      </w:r>
      <w:r w:rsidRPr="003D6A0B">
        <w:rPr>
          <w:rFonts w:ascii="Comic Sans MS" w:hAnsi="Comic Sans MS"/>
          <w:sz w:val="28"/>
          <w:szCs w:val="28"/>
        </w:rPr>
        <w:t>risk management procedures.</w:t>
      </w:r>
    </w:p>
    <w:p w:rsidR="00AB171D" w:rsidRPr="003D6A0B" w:rsidRDefault="00AB171D">
      <w:pPr>
        <w:rPr>
          <w:rFonts w:ascii="Comic Sans MS" w:hAnsi="Comic Sans MS"/>
          <w:sz w:val="28"/>
          <w:szCs w:val="28"/>
        </w:rPr>
      </w:pPr>
    </w:p>
    <w:p w:rsidR="00AB171D" w:rsidRPr="003D6A0B" w:rsidRDefault="00AB171D">
      <w:pPr>
        <w:rPr>
          <w:rFonts w:ascii="Comic Sans MS" w:hAnsi="Comic Sans MS"/>
          <w:sz w:val="28"/>
          <w:szCs w:val="28"/>
        </w:rPr>
      </w:pPr>
      <w:r w:rsidRPr="003D6A0B">
        <w:rPr>
          <w:rFonts w:ascii="Comic Sans MS" w:hAnsi="Comic Sans MS"/>
          <w:sz w:val="28"/>
          <w:szCs w:val="28"/>
        </w:rPr>
        <w:t>Ensure you know when your child is attending forest school sessions so they can be dressed appropriately, typically; wellies, waterproof trousers and jacket or</w:t>
      </w:r>
      <w:r w:rsidR="003D6A0B">
        <w:rPr>
          <w:rFonts w:ascii="Comic Sans MS" w:hAnsi="Comic Sans MS"/>
          <w:sz w:val="28"/>
          <w:szCs w:val="28"/>
        </w:rPr>
        <w:t xml:space="preserve"> a</w:t>
      </w:r>
      <w:r w:rsidRPr="003D6A0B">
        <w:rPr>
          <w:rFonts w:ascii="Comic Sans MS" w:hAnsi="Comic Sans MS"/>
          <w:sz w:val="28"/>
          <w:szCs w:val="28"/>
        </w:rPr>
        <w:t xml:space="preserve"> waterproof suit. </w:t>
      </w:r>
      <w:r w:rsidR="003D6A0B" w:rsidRPr="003D6A0B">
        <w:rPr>
          <w:rFonts w:ascii="Comic Sans MS" w:hAnsi="Comic Sans MS"/>
          <w:sz w:val="28"/>
          <w:szCs w:val="28"/>
        </w:rPr>
        <w:t>Woolly</w:t>
      </w:r>
      <w:r w:rsidRPr="003D6A0B">
        <w:rPr>
          <w:rFonts w:ascii="Comic Sans MS" w:hAnsi="Comic Sans MS"/>
          <w:sz w:val="28"/>
          <w:szCs w:val="28"/>
        </w:rPr>
        <w:t xml:space="preserve"> hats and gloves for the winter and sunhats and </w:t>
      </w:r>
      <w:r w:rsidR="003D6A0B" w:rsidRPr="003D6A0B">
        <w:rPr>
          <w:rFonts w:ascii="Comic Sans MS" w:hAnsi="Comic Sans MS"/>
          <w:sz w:val="28"/>
          <w:szCs w:val="28"/>
        </w:rPr>
        <w:t>sun cream</w:t>
      </w:r>
      <w:r w:rsidRPr="003D6A0B">
        <w:rPr>
          <w:rFonts w:ascii="Comic Sans MS" w:hAnsi="Comic Sans MS"/>
          <w:sz w:val="28"/>
          <w:szCs w:val="28"/>
        </w:rPr>
        <w:t xml:space="preserve"> for the summer.</w:t>
      </w:r>
    </w:p>
    <w:p w:rsidR="00AB171D" w:rsidRPr="003D6A0B" w:rsidRDefault="00AB171D">
      <w:pPr>
        <w:rPr>
          <w:rFonts w:ascii="Comic Sans MS" w:hAnsi="Comic Sans MS"/>
          <w:sz w:val="28"/>
          <w:szCs w:val="28"/>
        </w:rPr>
      </w:pPr>
    </w:p>
    <w:p w:rsidR="00AB171D" w:rsidRPr="003D6A0B" w:rsidRDefault="00AB171D">
      <w:pPr>
        <w:rPr>
          <w:rFonts w:ascii="Comic Sans MS" w:hAnsi="Comic Sans MS"/>
          <w:sz w:val="28"/>
          <w:szCs w:val="28"/>
        </w:rPr>
      </w:pPr>
      <w:r w:rsidRPr="003D6A0B">
        <w:rPr>
          <w:rFonts w:ascii="Comic Sans MS" w:hAnsi="Comic Sans MS"/>
          <w:sz w:val="28"/>
          <w:szCs w:val="28"/>
        </w:rPr>
        <w:t xml:space="preserve">Let your child know it is ok for them to get dirty at Forest School </w:t>
      </w:r>
      <w:r w:rsidR="003D6A0B">
        <w:rPr>
          <w:rFonts w:ascii="Comic Sans MS" w:hAnsi="Comic Sans MS"/>
          <w:sz w:val="28"/>
          <w:szCs w:val="28"/>
        </w:rPr>
        <w:t xml:space="preserve">that way they ae free to enjoy their session fully . </w:t>
      </w:r>
    </w:p>
    <w:p w:rsidR="00AB171D" w:rsidRPr="003D6A0B" w:rsidRDefault="00AB171D">
      <w:pPr>
        <w:rPr>
          <w:rFonts w:ascii="Comic Sans MS" w:hAnsi="Comic Sans MS"/>
          <w:sz w:val="28"/>
          <w:szCs w:val="28"/>
        </w:rPr>
      </w:pPr>
    </w:p>
    <w:p w:rsidR="003D6A0B" w:rsidRPr="003D6A0B" w:rsidRDefault="00AB171D">
      <w:pPr>
        <w:rPr>
          <w:rFonts w:ascii="Comic Sans MS" w:hAnsi="Comic Sans MS"/>
          <w:sz w:val="28"/>
          <w:szCs w:val="28"/>
        </w:rPr>
      </w:pPr>
      <w:r w:rsidRPr="003D6A0B">
        <w:rPr>
          <w:rFonts w:ascii="Comic Sans MS" w:hAnsi="Comic Sans MS"/>
          <w:sz w:val="28"/>
          <w:szCs w:val="28"/>
        </w:rPr>
        <w:t>Remember Forest School will not get cancelled because of rain- there is no such thing as the wrong weather, just the wrong clothes!</w:t>
      </w:r>
    </w:p>
    <w:p w:rsidR="003D6A0B" w:rsidRPr="003D6A0B" w:rsidRDefault="003D6A0B" w:rsidP="003D6A0B">
      <w:pPr>
        <w:rPr>
          <w:rFonts w:ascii="Comic Sans MS" w:hAnsi="Comic Sans MS"/>
          <w:sz w:val="24"/>
          <w:szCs w:val="24"/>
        </w:rPr>
      </w:pPr>
    </w:p>
    <w:p w:rsidR="003D6A0B" w:rsidRPr="003D6A0B" w:rsidRDefault="003D6A0B" w:rsidP="003D6A0B">
      <w:pPr>
        <w:rPr>
          <w:rFonts w:ascii="Comic Sans MS" w:hAnsi="Comic Sans MS"/>
          <w:sz w:val="24"/>
          <w:szCs w:val="24"/>
        </w:rPr>
      </w:pPr>
      <w:r w:rsidRPr="003D6A0B">
        <w:rPr>
          <w:rFonts w:ascii="Comic Sans MS" w:hAnsi="Comic Sans MS"/>
          <w:noProof/>
          <w:sz w:val="24"/>
          <w:szCs w:val="24"/>
          <w:lang w:eastAsia="en-GB"/>
        </w:rPr>
        <w:drawing>
          <wp:anchor distT="0" distB="0" distL="114300" distR="114300" simplePos="0" relativeHeight="251658240" behindDoc="1" locked="0" layoutInCell="1" allowOverlap="1">
            <wp:simplePos x="0" y="0"/>
            <wp:positionH relativeFrom="column">
              <wp:posOffset>1285875</wp:posOffset>
            </wp:positionH>
            <wp:positionV relativeFrom="paragraph">
              <wp:posOffset>161925</wp:posOffset>
            </wp:positionV>
            <wp:extent cx="2533650" cy="2576830"/>
            <wp:effectExtent l="0" t="0" r="0" b="0"/>
            <wp:wrapTight wrapText="bothSides">
              <wp:wrapPolygon edited="0">
                <wp:start x="0" y="0"/>
                <wp:lineTo x="0" y="21398"/>
                <wp:lineTo x="21438" y="21398"/>
                <wp:lineTo x="21438" y="0"/>
                <wp:lineTo x="0" y="0"/>
              </wp:wrapPolygon>
            </wp:wrapTight>
            <wp:docPr id="1" name="Picture 1" descr="\\RDC3040\Hollie.Westlakes$\My Pictures\IMG_6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3040\Hollie.Westlakes$\My Pictures\IMG_68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2576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A0B" w:rsidRPr="003D6A0B" w:rsidRDefault="003D6A0B" w:rsidP="003D6A0B">
      <w:pPr>
        <w:rPr>
          <w:rFonts w:ascii="Comic Sans MS" w:hAnsi="Comic Sans MS"/>
          <w:sz w:val="24"/>
          <w:szCs w:val="24"/>
        </w:rPr>
      </w:pPr>
    </w:p>
    <w:p w:rsidR="003D6A0B" w:rsidRDefault="003D6A0B" w:rsidP="003D6A0B">
      <w:pPr>
        <w:rPr>
          <w:rFonts w:ascii="Comic Sans MS" w:hAnsi="Comic Sans MS"/>
          <w:sz w:val="24"/>
          <w:szCs w:val="24"/>
        </w:rPr>
      </w:pPr>
    </w:p>
    <w:p w:rsidR="00AB171D" w:rsidRPr="003D6A0B" w:rsidRDefault="00AB171D" w:rsidP="003D6A0B">
      <w:pPr>
        <w:jc w:val="center"/>
        <w:rPr>
          <w:rFonts w:ascii="Comic Sans MS" w:hAnsi="Comic Sans MS"/>
          <w:sz w:val="24"/>
          <w:szCs w:val="24"/>
        </w:rPr>
      </w:pPr>
    </w:p>
    <w:sectPr w:rsidR="00AB171D" w:rsidRPr="003D6A0B" w:rsidSect="00327ABD">
      <w:pgSz w:w="11906" w:h="16838"/>
      <w:pgMar w:top="1440" w:right="1440" w:bottom="1440" w:left="1440" w:header="708" w:footer="708" w:gutter="0"/>
      <w:pgBorders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82" w:rsidRDefault="00420282" w:rsidP="00327ABD">
      <w:pPr>
        <w:spacing w:after="0" w:line="240" w:lineRule="auto"/>
      </w:pPr>
      <w:r>
        <w:separator/>
      </w:r>
    </w:p>
  </w:endnote>
  <w:endnote w:type="continuationSeparator" w:id="0">
    <w:p w:rsidR="00420282" w:rsidRDefault="00420282" w:rsidP="00327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82" w:rsidRDefault="00420282" w:rsidP="00327ABD">
      <w:pPr>
        <w:spacing w:after="0" w:line="240" w:lineRule="auto"/>
      </w:pPr>
      <w:r>
        <w:separator/>
      </w:r>
    </w:p>
  </w:footnote>
  <w:footnote w:type="continuationSeparator" w:id="0">
    <w:p w:rsidR="00420282" w:rsidRDefault="00420282" w:rsidP="00327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67B0"/>
    <w:multiLevelType w:val="hybridMultilevel"/>
    <w:tmpl w:val="388C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CB2A66"/>
    <w:multiLevelType w:val="hybridMultilevel"/>
    <w:tmpl w:val="87B4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1D"/>
    <w:rsid w:val="0025484B"/>
    <w:rsid w:val="00327ABD"/>
    <w:rsid w:val="003D6A0B"/>
    <w:rsid w:val="00420282"/>
    <w:rsid w:val="004A69EE"/>
    <w:rsid w:val="00A125C8"/>
    <w:rsid w:val="00AB171D"/>
    <w:rsid w:val="00BC5A49"/>
    <w:rsid w:val="00C3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168E"/>
  <w15:chartTrackingRefBased/>
  <w15:docId w15:val="{F4A34C50-B65D-4229-BE33-F7109932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ABD"/>
  </w:style>
  <w:style w:type="paragraph" w:styleId="Footer">
    <w:name w:val="footer"/>
    <w:basedOn w:val="Normal"/>
    <w:link w:val="FooterChar"/>
    <w:uiPriority w:val="99"/>
    <w:unhideWhenUsed/>
    <w:rsid w:val="00327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ABD"/>
  </w:style>
  <w:style w:type="paragraph" w:styleId="NormalWeb">
    <w:name w:val="Normal (Web)"/>
    <w:basedOn w:val="Normal"/>
    <w:uiPriority w:val="99"/>
    <w:semiHidden/>
    <w:unhideWhenUsed/>
    <w:rsid w:val="00C368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55288">
      <w:bodyDiv w:val="1"/>
      <w:marLeft w:val="0"/>
      <w:marRight w:val="0"/>
      <w:marTop w:val="0"/>
      <w:marBottom w:val="0"/>
      <w:divBdr>
        <w:top w:val="none" w:sz="0" w:space="0" w:color="auto"/>
        <w:left w:val="none" w:sz="0" w:space="0" w:color="auto"/>
        <w:bottom w:val="none" w:sz="0" w:space="0" w:color="auto"/>
        <w:right w:val="none" w:sz="0" w:space="0" w:color="auto"/>
      </w:divBdr>
    </w:div>
    <w:div w:id="727732280">
      <w:bodyDiv w:val="1"/>
      <w:marLeft w:val="0"/>
      <w:marRight w:val="0"/>
      <w:marTop w:val="0"/>
      <w:marBottom w:val="0"/>
      <w:divBdr>
        <w:top w:val="none" w:sz="0" w:space="0" w:color="auto"/>
        <w:left w:val="none" w:sz="0" w:space="0" w:color="auto"/>
        <w:bottom w:val="none" w:sz="0" w:space="0" w:color="auto"/>
        <w:right w:val="none" w:sz="0" w:space="0" w:color="auto"/>
      </w:divBdr>
    </w:div>
    <w:div w:id="7469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Hollie.Westlake - SCH.128</dc:creator>
  <cp:keywords/>
  <dc:description/>
  <cp:lastModifiedBy>Hollie.Westlake - SCH.128</cp:lastModifiedBy>
  <cp:revision>4</cp:revision>
  <dcterms:created xsi:type="dcterms:W3CDTF">2020-10-11T17:13:00Z</dcterms:created>
  <dcterms:modified xsi:type="dcterms:W3CDTF">2020-10-14T07:04:00Z</dcterms:modified>
</cp:coreProperties>
</file>