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2146"/>
        <w:tblW w:w="0" w:type="auto"/>
        <w:tblLook w:val="04A0" w:firstRow="1" w:lastRow="0" w:firstColumn="1" w:lastColumn="0" w:noHBand="0" w:noVBand="1"/>
      </w:tblPr>
      <w:tblGrid>
        <w:gridCol w:w="1309"/>
        <w:gridCol w:w="5056"/>
      </w:tblGrid>
      <w:tr w:rsidR="000907BD" w:rsidRPr="000907BD" w14:paraId="3F357B70" w14:textId="77777777" w:rsidTr="000907BD">
        <w:trPr>
          <w:trHeight w:val="288"/>
        </w:trPr>
        <w:tc>
          <w:tcPr>
            <w:tcW w:w="6255" w:type="dxa"/>
            <w:gridSpan w:val="2"/>
          </w:tcPr>
          <w:p w14:paraId="729452B2" w14:textId="77777777" w:rsidR="000907BD" w:rsidRPr="000907BD" w:rsidRDefault="000907BD" w:rsidP="000907BD">
            <w:pPr>
              <w:rPr>
                <w:rFonts w:cstheme="minorHAnsi"/>
                <w:b/>
                <w:sz w:val="24"/>
                <w:u w:val="single"/>
              </w:rPr>
            </w:pPr>
            <w:r w:rsidRPr="000907BD">
              <w:rPr>
                <w:rFonts w:cstheme="minorHAnsi"/>
                <w:b/>
                <w:sz w:val="24"/>
                <w:u w:val="single"/>
              </w:rPr>
              <w:t>Key vocabulary</w:t>
            </w:r>
          </w:p>
        </w:tc>
      </w:tr>
      <w:tr w:rsidR="000907BD" w:rsidRPr="000907BD" w14:paraId="013F1A50" w14:textId="77777777" w:rsidTr="000907BD">
        <w:trPr>
          <w:trHeight w:val="258"/>
        </w:trPr>
        <w:tc>
          <w:tcPr>
            <w:tcW w:w="1199" w:type="dxa"/>
          </w:tcPr>
          <w:p w14:paraId="01CD4C6F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Season </w:t>
            </w:r>
          </w:p>
        </w:tc>
        <w:tc>
          <w:tcPr>
            <w:tcW w:w="5056" w:type="dxa"/>
          </w:tcPr>
          <w:p w14:paraId="3BFA0282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year is split into four parts according to the climate.</w:t>
            </w:r>
          </w:p>
        </w:tc>
      </w:tr>
      <w:tr w:rsidR="000907BD" w:rsidRPr="000907BD" w14:paraId="0458D553" w14:textId="77777777" w:rsidTr="000907BD">
        <w:trPr>
          <w:trHeight w:val="248"/>
        </w:trPr>
        <w:tc>
          <w:tcPr>
            <w:tcW w:w="1199" w:type="dxa"/>
          </w:tcPr>
          <w:p w14:paraId="6CE11473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Weather </w:t>
            </w:r>
          </w:p>
        </w:tc>
        <w:tc>
          <w:tcPr>
            <w:tcW w:w="5056" w:type="dxa"/>
          </w:tcPr>
          <w:p w14:paraId="11DA721F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condition outside in a particular time or place.</w:t>
            </w:r>
          </w:p>
        </w:tc>
      </w:tr>
      <w:tr w:rsidR="000907BD" w:rsidRPr="000907BD" w14:paraId="53C16394" w14:textId="77777777" w:rsidTr="000907BD">
        <w:trPr>
          <w:trHeight w:val="258"/>
        </w:trPr>
        <w:tc>
          <w:tcPr>
            <w:tcW w:w="1199" w:type="dxa"/>
          </w:tcPr>
          <w:p w14:paraId="5EFC7E42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Climate </w:t>
            </w:r>
          </w:p>
        </w:tc>
        <w:tc>
          <w:tcPr>
            <w:tcW w:w="5056" w:type="dxa"/>
          </w:tcPr>
          <w:p w14:paraId="17849128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usual weather conditions in place.</w:t>
            </w:r>
          </w:p>
        </w:tc>
      </w:tr>
      <w:tr w:rsidR="000907BD" w:rsidRPr="000907BD" w14:paraId="3B02C302" w14:textId="77777777" w:rsidTr="000907BD">
        <w:trPr>
          <w:trHeight w:val="248"/>
        </w:trPr>
        <w:tc>
          <w:tcPr>
            <w:tcW w:w="1199" w:type="dxa"/>
          </w:tcPr>
          <w:p w14:paraId="3D15F983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Equator </w:t>
            </w:r>
          </w:p>
        </w:tc>
        <w:tc>
          <w:tcPr>
            <w:tcW w:w="5056" w:type="dxa"/>
          </w:tcPr>
          <w:p w14:paraId="0F11DAC7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imaginary circle around the earth that is halfway between the North and South Poles.</w:t>
            </w:r>
          </w:p>
        </w:tc>
      </w:tr>
      <w:tr w:rsidR="000907BD" w:rsidRPr="000907BD" w14:paraId="3EE2B8F0" w14:textId="77777777" w:rsidTr="000907BD">
        <w:trPr>
          <w:trHeight w:val="258"/>
        </w:trPr>
        <w:tc>
          <w:tcPr>
            <w:tcW w:w="1199" w:type="dxa"/>
          </w:tcPr>
          <w:p w14:paraId="73FFFED6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Temperate </w:t>
            </w:r>
          </w:p>
        </w:tc>
        <w:tc>
          <w:tcPr>
            <w:tcW w:w="5056" w:type="dxa"/>
          </w:tcPr>
          <w:p w14:paraId="3EE05326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Having neither very hot nor very cold temperatures. They have typically mild weather.</w:t>
            </w:r>
          </w:p>
        </w:tc>
      </w:tr>
      <w:tr w:rsidR="000907BD" w:rsidRPr="000907BD" w14:paraId="3B34F1DB" w14:textId="77777777" w:rsidTr="000907BD">
        <w:trPr>
          <w:trHeight w:val="248"/>
        </w:trPr>
        <w:tc>
          <w:tcPr>
            <w:tcW w:w="1199" w:type="dxa"/>
          </w:tcPr>
          <w:p w14:paraId="1ADDAAC1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Country </w:t>
            </w:r>
          </w:p>
        </w:tc>
        <w:tc>
          <w:tcPr>
            <w:tcW w:w="5056" w:type="dxa"/>
          </w:tcPr>
          <w:p w14:paraId="44EC603E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A large area of land where people live under the same government.</w:t>
            </w:r>
          </w:p>
        </w:tc>
      </w:tr>
      <w:tr w:rsidR="000907BD" w:rsidRPr="000907BD" w14:paraId="2FA4977C" w14:textId="77777777" w:rsidTr="000907BD">
        <w:trPr>
          <w:trHeight w:val="258"/>
        </w:trPr>
        <w:tc>
          <w:tcPr>
            <w:tcW w:w="1199" w:type="dxa"/>
          </w:tcPr>
          <w:p w14:paraId="792F3566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Continent </w:t>
            </w:r>
          </w:p>
        </w:tc>
        <w:tc>
          <w:tcPr>
            <w:tcW w:w="5056" w:type="dxa"/>
          </w:tcPr>
          <w:p w14:paraId="232077E7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One of the earth's seven major areas of land. The continents are Afri</w:t>
            </w:r>
            <w:r w:rsidRPr="000907BD">
              <w:rPr>
                <w:rFonts w:cstheme="minorHAnsi"/>
                <w:sz w:val="24"/>
              </w:rPr>
              <w:t xml:space="preserve">ca, Antarctica, Asia, Australia </w:t>
            </w:r>
            <w:r w:rsidRPr="000907BD">
              <w:rPr>
                <w:rFonts w:cstheme="minorHAnsi"/>
                <w:sz w:val="24"/>
              </w:rPr>
              <w:t>Europe, North America, and South America.</w:t>
            </w:r>
          </w:p>
        </w:tc>
      </w:tr>
    </w:tbl>
    <w:p w14:paraId="58543D39" w14:textId="77777777" w:rsidR="00BD32CA" w:rsidRPr="000907BD" w:rsidRDefault="000907BD">
      <w:pPr>
        <w:rPr>
          <w:rFonts w:cstheme="minorHAnsi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ED0066" wp14:editId="26350F1D">
            <wp:simplePos x="0" y="0"/>
            <wp:positionH relativeFrom="margin">
              <wp:posOffset>6362700</wp:posOffset>
            </wp:positionH>
            <wp:positionV relativeFrom="paragraph">
              <wp:posOffset>3960495</wp:posOffset>
            </wp:positionV>
            <wp:extent cx="3133725" cy="2283838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8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7BD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546DD" wp14:editId="19FC6CB8">
                <wp:simplePos x="0" y="0"/>
                <wp:positionH relativeFrom="margin">
                  <wp:align>right</wp:align>
                </wp:positionH>
                <wp:positionV relativeFrom="paragraph">
                  <wp:posOffset>3362325</wp:posOffset>
                </wp:positionV>
                <wp:extent cx="2360930" cy="5143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2DA1" w14:textId="77777777" w:rsidR="000907BD" w:rsidRPr="000907BD" w:rsidRDefault="000907BD" w:rsidP="000907B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907BD">
                              <w:rPr>
                                <w:b/>
                                <w:sz w:val="24"/>
                              </w:rPr>
                              <w:t>Weather can be recorded and analysed through the use of a weather map.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54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64.75pt;width:185.9pt;height:40.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78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">
                <v:textbox>
                  <w:txbxContent>
                    <w:p w14:paraId="3F892DA1" w14:textId="77777777" w:rsidR="000907BD" w:rsidRPr="000907BD" w:rsidRDefault="000907BD" w:rsidP="000907B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907BD">
                        <w:rPr>
                          <w:b/>
                          <w:sz w:val="24"/>
                        </w:rPr>
                        <w:t>Weather can be recorded and analysed through the use of a weather map.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07BD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3E39FEC" wp14:editId="4E7AC260">
            <wp:simplePos x="0" y="0"/>
            <wp:positionH relativeFrom="margin">
              <wp:align>left</wp:align>
            </wp:positionH>
            <wp:positionV relativeFrom="paragraph">
              <wp:posOffset>3438525</wp:posOffset>
            </wp:positionV>
            <wp:extent cx="5790637" cy="2358390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637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7BD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7FCC11" wp14:editId="7FC4974A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715000" cy="306531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6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2CA" w:rsidRPr="000907BD" w:rsidSect="000907BD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6FB5" w14:textId="77777777" w:rsidR="000907BD" w:rsidRDefault="000907BD" w:rsidP="000907BD">
      <w:pPr>
        <w:spacing w:after="0" w:line="240" w:lineRule="auto"/>
      </w:pPr>
      <w:r>
        <w:separator/>
      </w:r>
    </w:p>
  </w:endnote>
  <w:endnote w:type="continuationSeparator" w:id="0">
    <w:p w14:paraId="19666192" w14:textId="77777777" w:rsidR="000907BD" w:rsidRDefault="000907BD" w:rsidP="0009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9F01" w14:textId="77777777" w:rsidR="000907BD" w:rsidRDefault="000907BD" w:rsidP="000907BD">
      <w:pPr>
        <w:spacing w:after="0" w:line="240" w:lineRule="auto"/>
      </w:pPr>
      <w:r>
        <w:separator/>
      </w:r>
    </w:p>
  </w:footnote>
  <w:footnote w:type="continuationSeparator" w:id="0">
    <w:p w14:paraId="30861C8B" w14:textId="77777777" w:rsidR="000907BD" w:rsidRDefault="000907BD" w:rsidP="0009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E2DF" w14:textId="77777777" w:rsidR="000907BD" w:rsidRPr="000907BD" w:rsidRDefault="000907BD">
    <w:pPr>
      <w:pStyle w:val="Header"/>
      <w:rPr>
        <w:sz w:val="32"/>
      </w:rPr>
    </w:pPr>
    <w:r>
      <w:rPr>
        <w:noProof/>
        <w:lang w:eastAsia="en-GB"/>
      </w:rPr>
      <w:drawing>
        <wp:inline distT="0" distB="0" distL="0" distR="0" wp14:anchorId="45129CFB" wp14:editId="761D2425">
          <wp:extent cx="447675" cy="52228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159" cy="54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</w:rPr>
      <w:t xml:space="preserve">   </w:t>
    </w:r>
    <w:r w:rsidRPr="000907BD">
      <w:rPr>
        <w:sz w:val="32"/>
      </w:rPr>
      <w:t xml:space="preserve">Pippin Class </w:t>
    </w:r>
    <w:r>
      <w:rPr>
        <w:sz w:val="32"/>
      </w:rPr>
      <w:t xml:space="preserve">                          </w:t>
    </w:r>
    <w:r w:rsidRPr="000907BD">
      <w:rPr>
        <w:sz w:val="32"/>
      </w:rPr>
      <w:t xml:space="preserve">Geography </w:t>
    </w:r>
    <w:r w:rsidRPr="000907BD">
      <w:rPr>
        <w:sz w:val="32"/>
      </w:rPr>
      <w:t xml:space="preserve">Knowledge Organiser </w:t>
    </w:r>
    <w:r w:rsidRPr="000907BD">
      <w:rPr>
        <w:sz w:val="32"/>
      </w:rPr>
      <w:ptab w:relativeTo="margin" w:alignment="right" w:leader="none"/>
    </w:r>
    <w:r w:rsidRPr="000907BD">
      <w:rPr>
        <w:sz w:val="32"/>
      </w:rPr>
      <w:t xml:space="preserve">Autumn 1 – Weather and Climate </w:t>
    </w:r>
    <w:r>
      <w:rPr>
        <w:noProof/>
        <w:lang w:eastAsia="en-GB"/>
      </w:rPr>
      <w:drawing>
        <wp:inline distT="0" distB="0" distL="0" distR="0" wp14:anchorId="57008CE9" wp14:editId="4B2AAF05">
          <wp:extent cx="447675" cy="52228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159" cy="54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BD"/>
    <w:rsid w:val="000907BD"/>
    <w:rsid w:val="0015132F"/>
    <w:rsid w:val="00467D2D"/>
    <w:rsid w:val="008F67AB"/>
    <w:rsid w:val="00E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956E"/>
  <w15:chartTrackingRefBased/>
  <w15:docId w15:val="{654455A8-57B0-458B-A239-7D3A889D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BD"/>
  </w:style>
  <w:style w:type="paragraph" w:styleId="Footer">
    <w:name w:val="footer"/>
    <w:basedOn w:val="Normal"/>
    <w:link w:val="FooterChar"/>
    <w:uiPriority w:val="99"/>
    <w:unhideWhenUsed/>
    <w:rsid w:val="00090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6" ma:contentTypeDescription="Create a new document." ma:contentTypeScope="" ma:versionID="2e3c076af5d95d8c1d7930ecd0925401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41228e570d07afd4516bd1ea4748ce92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846AB503-86EE-4708-A642-052997F8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E2D92-407D-486F-9CFF-295C1F7E3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B5AB2-241E-4B19-84A6-8C0E6D2CFE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e9c60-5f04-430d-8eed-23f71997d1c9"/>
    <ds:schemaRef ds:uri="ce2207be-44b1-406b-8089-5595b95b5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2</cp:revision>
  <dcterms:created xsi:type="dcterms:W3CDTF">2023-09-16T16:37:00Z</dcterms:created>
  <dcterms:modified xsi:type="dcterms:W3CDTF">2023-09-16T17:02:00Z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