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48513" w14:textId="77777777" w:rsidR="00457381" w:rsidRPr="00E147B1" w:rsidRDefault="00B156E2">
      <w:pPr>
        <w:rPr>
          <w:rFonts w:ascii="Twinkl Cursive Looped" w:hAnsi="Twinkl Cursive Looped"/>
          <w:b/>
          <w:sz w:val="24"/>
          <w:szCs w:val="24"/>
          <w:u w:val="single"/>
        </w:rPr>
      </w:pPr>
      <w:r w:rsidRPr="00E147B1">
        <w:rPr>
          <w:rFonts w:ascii="Twinkl Cursive Looped" w:hAnsi="Twinkl Cursive Looped"/>
          <w:b/>
          <w:sz w:val="24"/>
          <w:szCs w:val="24"/>
          <w:u w:val="single"/>
        </w:rPr>
        <w:t>History rolling programme</w:t>
      </w:r>
    </w:p>
    <w:p w14:paraId="51D20E9B" w14:textId="77777777" w:rsidR="00BE3091" w:rsidRPr="00E147B1" w:rsidRDefault="00BE3091">
      <w:pPr>
        <w:rPr>
          <w:rFonts w:ascii="Twinkl Cursive Looped" w:hAnsi="Twinkl Cursive Looped"/>
          <w:sz w:val="24"/>
          <w:szCs w:val="24"/>
        </w:rPr>
      </w:pPr>
      <w:r w:rsidRPr="00E147B1">
        <w:rPr>
          <w:rFonts w:ascii="Twinkl Cursive Looped" w:hAnsi="Twinkl Cursive Looped"/>
          <w:sz w:val="24"/>
          <w:szCs w:val="24"/>
          <w:highlight w:val="yellow"/>
        </w:rPr>
        <w:t>Grammarsaurus</w:t>
      </w:r>
    </w:p>
    <w:p w14:paraId="02872EF2" w14:textId="77777777" w:rsidR="00BE3091" w:rsidRPr="00E147B1" w:rsidRDefault="00BE3091">
      <w:pPr>
        <w:rPr>
          <w:rFonts w:ascii="Twinkl Cursive Looped" w:hAnsi="Twinkl Cursive Looped"/>
          <w:sz w:val="24"/>
          <w:szCs w:val="24"/>
        </w:rPr>
      </w:pPr>
      <w:r w:rsidRPr="00E147B1">
        <w:rPr>
          <w:rFonts w:ascii="Twinkl Cursive Looped" w:hAnsi="Twinkl Cursive Looped"/>
          <w:sz w:val="24"/>
          <w:szCs w:val="24"/>
          <w:highlight w:val="green"/>
        </w:rPr>
        <w:t>Twinkl</w:t>
      </w:r>
    </w:p>
    <w:tbl>
      <w:tblPr>
        <w:tblStyle w:val="TableGrid"/>
        <w:tblW w:w="14804" w:type="dxa"/>
        <w:tblInd w:w="-856" w:type="dxa"/>
        <w:tblLook w:val="04A0" w:firstRow="1" w:lastRow="0" w:firstColumn="1" w:lastColumn="0" w:noHBand="0" w:noVBand="1"/>
      </w:tblPr>
      <w:tblGrid>
        <w:gridCol w:w="595"/>
        <w:gridCol w:w="845"/>
        <w:gridCol w:w="3332"/>
        <w:gridCol w:w="4839"/>
        <w:gridCol w:w="4141"/>
        <w:gridCol w:w="1052"/>
      </w:tblGrid>
      <w:tr w:rsidR="00BE3091" w:rsidRPr="00E147B1" w14:paraId="24D5DDE3" w14:textId="77777777" w:rsidTr="00E147B1">
        <w:tc>
          <w:tcPr>
            <w:tcW w:w="284" w:type="dxa"/>
          </w:tcPr>
          <w:p w14:paraId="1720BD34" w14:textId="77777777" w:rsidR="00BE3091" w:rsidRPr="00E147B1" w:rsidRDefault="00BE3091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072BB7" w14:textId="77777777" w:rsidR="00BE3091" w:rsidRPr="00E147B1" w:rsidRDefault="00BE3091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424E252" w14:textId="77777777" w:rsidR="00BE3091" w:rsidRPr="00E147B1" w:rsidRDefault="00BE3091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b/>
                <w:sz w:val="24"/>
                <w:szCs w:val="24"/>
              </w:rPr>
              <w:t xml:space="preserve">Autumn </w:t>
            </w:r>
          </w:p>
        </w:tc>
        <w:tc>
          <w:tcPr>
            <w:tcW w:w="4961" w:type="dxa"/>
          </w:tcPr>
          <w:p w14:paraId="260B51A3" w14:textId="77777777" w:rsidR="00BE3091" w:rsidRPr="00E147B1" w:rsidRDefault="00BE3091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b/>
                <w:sz w:val="24"/>
                <w:szCs w:val="24"/>
              </w:rPr>
              <w:t xml:space="preserve">Spring </w:t>
            </w:r>
          </w:p>
        </w:tc>
        <w:tc>
          <w:tcPr>
            <w:tcW w:w="4253" w:type="dxa"/>
          </w:tcPr>
          <w:p w14:paraId="1B4798A2" w14:textId="77777777" w:rsidR="00BE3091" w:rsidRPr="00E147B1" w:rsidRDefault="00BE3091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b/>
                <w:sz w:val="24"/>
                <w:szCs w:val="24"/>
              </w:rPr>
              <w:t>Summer</w:t>
            </w:r>
          </w:p>
        </w:tc>
        <w:tc>
          <w:tcPr>
            <w:tcW w:w="1053" w:type="dxa"/>
          </w:tcPr>
          <w:p w14:paraId="24B73E18" w14:textId="77777777" w:rsidR="00BE3091" w:rsidRPr="00E147B1" w:rsidRDefault="00BE3091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b/>
                <w:sz w:val="24"/>
                <w:szCs w:val="24"/>
              </w:rPr>
              <w:t>Lessons</w:t>
            </w:r>
          </w:p>
        </w:tc>
      </w:tr>
      <w:tr w:rsidR="00BE3091" w:rsidRPr="00E147B1" w14:paraId="5DD63473" w14:textId="77777777" w:rsidTr="00E147B1">
        <w:tc>
          <w:tcPr>
            <w:tcW w:w="284" w:type="dxa"/>
          </w:tcPr>
          <w:p w14:paraId="3BAE05A9" w14:textId="77777777" w:rsidR="00BE3091" w:rsidRPr="00E147B1" w:rsidRDefault="00BE3091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b/>
                <w:sz w:val="24"/>
                <w:szCs w:val="24"/>
              </w:rPr>
              <w:t>KS1</w:t>
            </w:r>
          </w:p>
        </w:tc>
        <w:tc>
          <w:tcPr>
            <w:tcW w:w="851" w:type="dxa"/>
          </w:tcPr>
          <w:p w14:paraId="1E1C0714" w14:textId="77777777" w:rsidR="00BE3091" w:rsidRPr="00E147B1" w:rsidRDefault="00BE3091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b/>
                <w:sz w:val="24"/>
                <w:szCs w:val="24"/>
              </w:rPr>
              <w:t>Year A</w:t>
            </w:r>
          </w:p>
        </w:tc>
        <w:tc>
          <w:tcPr>
            <w:tcW w:w="3402" w:type="dxa"/>
          </w:tcPr>
          <w:p w14:paraId="34484636" w14:textId="77777777" w:rsidR="00BE3091" w:rsidRPr="00E147B1" w:rsidRDefault="00BE3091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sz w:val="24"/>
                <w:szCs w:val="24"/>
              </w:rPr>
              <w:t>Toys (6 lessons)</w:t>
            </w:r>
          </w:p>
          <w:p w14:paraId="53BA4515" w14:textId="77777777" w:rsidR="00BE3091" w:rsidRPr="00E147B1" w:rsidRDefault="00BE3091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sz w:val="24"/>
                <w:szCs w:val="24"/>
                <w:highlight w:val="yellow"/>
              </w:rPr>
              <w:t>Changes in Toys</w:t>
            </w:r>
          </w:p>
        </w:tc>
        <w:tc>
          <w:tcPr>
            <w:tcW w:w="4961" w:type="dxa"/>
          </w:tcPr>
          <w:p w14:paraId="2BF90AB3" w14:textId="77777777" w:rsidR="00BE3091" w:rsidRPr="00E147B1" w:rsidRDefault="00BE3091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sz w:val="24"/>
                <w:szCs w:val="24"/>
              </w:rPr>
              <w:t>Famous Explorers (6 lessons)</w:t>
            </w:r>
          </w:p>
          <w:p w14:paraId="0C1C473A" w14:textId="77777777" w:rsidR="00BE3091" w:rsidRPr="00E147B1" w:rsidRDefault="00BE3091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sz w:val="24"/>
                <w:szCs w:val="24"/>
                <w:highlight w:val="green"/>
              </w:rPr>
              <w:t>Significant Explorers</w:t>
            </w:r>
          </w:p>
        </w:tc>
        <w:tc>
          <w:tcPr>
            <w:tcW w:w="4253" w:type="dxa"/>
          </w:tcPr>
          <w:p w14:paraId="33E53983" w14:textId="77777777" w:rsidR="00BE3091" w:rsidRPr="00E147B1" w:rsidRDefault="00BE3091" w:rsidP="00B156E2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sz w:val="24"/>
                <w:szCs w:val="24"/>
              </w:rPr>
              <w:t>Kings, Queens &amp; Castles (7 lessons)</w:t>
            </w:r>
          </w:p>
          <w:p w14:paraId="7BDC2E54" w14:textId="77777777" w:rsidR="00BE3091" w:rsidRPr="00E147B1" w:rsidRDefault="00BE3091" w:rsidP="00B156E2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sz w:val="24"/>
                <w:szCs w:val="24"/>
                <w:highlight w:val="green"/>
              </w:rPr>
              <w:t>Kings &amp; Queens</w:t>
            </w:r>
            <w:r w:rsidRPr="00E147B1">
              <w:rPr>
                <w:rFonts w:ascii="Twinkl Cursive Looped" w:hAnsi="Twinkl Cursive Looped"/>
                <w:sz w:val="24"/>
                <w:szCs w:val="24"/>
              </w:rPr>
              <w:t xml:space="preserve"> + </w:t>
            </w:r>
            <w:r w:rsidRPr="00E147B1">
              <w:rPr>
                <w:rFonts w:ascii="Twinkl Cursive Looped" w:hAnsi="Twinkl Cursive Looped"/>
                <w:sz w:val="24"/>
                <w:szCs w:val="24"/>
                <w:highlight w:val="green"/>
              </w:rPr>
              <w:t>Castles</w:t>
            </w:r>
          </w:p>
        </w:tc>
        <w:tc>
          <w:tcPr>
            <w:tcW w:w="1053" w:type="dxa"/>
          </w:tcPr>
          <w:p w14:paraId="48EA4141" w14:textId="77777777" w:rsidR="00BE3091" w:rsidRPr="00E147B1" w:rsidRDefault="00BE3091" w:rsidP="00B156E2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sz w:val="24"/>
                <w:szCs w:val="24"/>
              </w:rPr>
              <w:t>19</w:t>
            </w:r>
          </w:p>
        </w:tc>
      </w:tr>
      <w:tr w:rsidR="00BE3091" w:rsidRPr="00E147B1" w14:paraId="09389757" w14:textId="77777777" w:rsidTr="00E147B1">
        <w:tc>
          <w:tcPr>
            <w:tcW w:w="284" w:type="dxa"/>
          </w:tcPr>
          <w:p w14:paraId="7DA717CF" w14:textId="77777777" w:rsidR="00BE3091" w:rsidRPr="00E147B1" w:rsidRDefault="00BE3091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E495FF5" w14:textId="77777777" w:rsidR="00BE3091" w:rsidRPr="00E147B1" w:rsidRDefault="00BE3091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b/>
                <w:sz w:val="24"/>
                <w:szCs w:val="24"/>
              </w:rPr>
              <w:t>Year B</w:t>
            </w:r>
          </w:p>
        </w:tc>
        <w:tc>
          <w:tcPr>
            <w:tcW w:w="3402" w:type="dxa"/>
          </w:tcPr>
          <w:p w14:paraId="2FF2E1F1" w14:textId="77777777" w:rsidR="00BE3091" w:rsidRPr="00E147B1" w:rsidRDefault="00BE3091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sz w:val="24"/>
                <w:szCs w:val="24"/>
              </w:rPr>
              <w:t>Technology (6 lessons)</w:t>
            </w:r>
          </w:p>
          <w:p w14:paraId="13D2AD46" w14:textId="77777777" w:rsidR="00BE3091" w:rsidRPr="00E147B1" w:rsidRDefault="00BE3091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sz w:val="24"/>
                <w:szCs w:val="24"/>
                <w:highlight w:val="yellow"/>
              </w:rPr>
              <w:t>Changes in technology</w:t>
            </w:r>
          </w:p>
        </w:tc>
        <w:tc>
          <w:tcPr>
            <w:tcW w:w="4961" w:type="dxa"/>
          </w:tcPr>
          <w:p w14:paraId="144E1E4A" w14:textId="77777777" w:rsidR="00BE3091" w:rsidRPr="00E147B1" w:rsidRDefault="00BE3091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sz w:val="24"/>
                <w:szCs w:val="24"/>
              </w:rPr>
              <w:t>Hospitals and Healthcare (6 weeks)</w:t>
            </w:r>
          </w:p>
          <w:p w14:paraId="13ECB7C8" w14:textId="77777777" w:rsidR="00BE3091" w:rsidRPr="00E147B1" w:rsidRDefault="00BE3091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sz w:val="24"/>
                <w:szCs w:val="24"/>
                <w:highlight w:val="yellow"/>
              </w:rPr>
              <w:t>Florence Nightingale, Mary Seacole &amp; Edith Cavell.</w:t>
            </w:r>
          </w:p>
        </w:tc>
        <w:tc>
          <w:tcPr>
            <w:tcW w:w="4253" w:type="dxa"/>
          </w:tcPr>
          <w:p w14:paraId="7B531E4A" w14:textId="77777777" w:rsidR="00BE3091" w:rsidRPr="00E147B1" w:rsidRDefault="00BE3091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sz w:val="24"/>
                <w:szCs w:val="24"/>
              </w:rPr>
              <w:t>The Great Fire of London (6 lessons)</w:t>
            </w:r>
          </w:p>
          <w:p w14:paraId="3EBDE449" w14:textId="77777777" w:rsidR="00BE3091" w:rsidRPr="00E147B1" w:rsidRDefault="00BE3091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sz w:val="24"/>
                <w:szCs w:val="24"/>
                <w:highlight w:val="green"/>
              </w:rPr>
              <w:t>The Great Fire of London</w:t>
            </w:r>
          </w:p>
        </w:tc>
        <w:tc>
          <w:tcPr>
            <w:tcW w:w="1053" w:type="dxa"/>
          </w:tcPr>
          <w:p w14:paraId="15EB9179" w14:textId="77777777" w:rsidR="00BE3091" w:rsidRPr="00E147B1" w:rsidRDefault="00BE3091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sz w:val="24"/>
                <w:szCs w:val="24"/>
              </w:rPr>
              <w:t>18</w:t>
            </w:r>
          </w:p>
        </w:tc>
      </w:tr>
      <w:tr w:rsidR="00BE3091" w:rsidRPr="00E147B1" w14:paraId="44BFDFCA" w14:textId="77777777" w:rsidTr="00E147B1">
        <w:tc>
          <w:tcPr>
            <w:tcW w:w="284" w:type="dxa"/>
          </w:tcPr>
          <w:p w14:paraId="5B12A9EA" w14:textId="77777777" w:rsidR="00BE3091" w:rsidRPr="00E147B1" w:rsidRDefault="00BE3091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b/>
                <w:sz w:val="24"/>
                <w:szCs w:val="24"/>
              </w:rPr>
              <w:t>Yr 3/4</w:t>
            </w:r>
          </w:p>
        </w:tc>
        <w:tc>
          <w:tcPr>
            <w:tcW w:w="851" w:type="dxa"/>
          </w:tcPr>
          <w:p w14:paraId="760D5085" w14:textId="77777777" w:rsidR="00BE3091" w:rsidRPr="00E147B1" w:rsidRDefault="00BE3091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b/>
                <w:sz w:val="24"/>
                <w:szCs w:val="24"/>
              </w:rPr>
              <w:t>Year A</w:t>
            </w:r>
          </w:p>
        </w:tc>
        <w:tc>
          <w:tcPr>
            <w:tcW w:w="3402" w:type="dxa"/>
          </w:tcPr>
          <w:p w14:paraId="77D6E856" w14:textId="77777777" w:rsidR="00BE3091" w:rsidRPr="00E147B1" w:rsidRDefault="00BE3091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sz w:val="24"/>
                <w:szCs w:val="24"/>
              </w:rPr>
              <w:t>Stone age to Iron age (10 Lessons)</w:t>
            </w:r>
          </w:p>
          <w:p w14:paraId="0A9C2C59" w14:textId="77777777" w:rsidR="00BE3091" w:rsidRPr="00E147B1" w:rsidRDefault="00BE3091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sz w:val="24"/>
                <w:szCs w:val="24"/>
                <w:highlight w:val="yellow"/>
              </w:rPr>
              <w:t>Stone Age to Iron Age</w:t>
            </w:r>
          </w:p>
        </w:tc>
        <w:tc>
          <w:tcPr>
            <w:tcW w:w="4961" w:type="dxa"/>
          </w:tcPr>
          <w:p w14:paraId="245E049C" w14:textId="77777777" w:rsidR="00BE3091" w:rsidRPr="00E147B1" w:rsidRDefault="00BE3091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5E3A9F1" w14:textId="77777777" w:rsidR="00E147B1" w:rsidRPr="00E147B1" w:rsidRDefault="00E147B1" w:rsidP="00E147B1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sz w:val="24"/>
                <w:szCs w:val="24"/>
              </w:rPr>
              <w:t>Ancient Greece (9 lessons)</w:t>
            </w:r>
          </w:p>
          <w:p w14:paraId="49FB5126" w14:textId="77777777" w:rsidR="00BE3091" w:rsidRPr="00E147B1" w:rsidRDefault="00E147B1" w:rsidP="00E147B1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sz w:val="24"/>
                <w:szCs w:val="24"/>
                <w:highlight w:val="yellow"/>
              </w:rPr>
              <w:t>Ancient Greece</w:t>
            </w:r>
          </w:p>
        </w:tc>
        <w:tc>
          <w:tcPr>
            <w:tcW w:w="1053" w:type="dxa"/>
          </w:tcPr>
          <w:p w14:paraId="49650D66" w14:textId="77777777" w:rsidR="00BE3091" w:rsidRPr="00E147B1" w:rsidRDefault="00E147B1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sz w:val="24"/>
                <w:szCs w:val="24"/>
              </w:rPr>
              <w:t>19</w:t>
            </w:r>
          </w:p>
        </w:tc>
      </w:tr>
      <w:tr w:rsidR="00BE3091" w:rsidRPr="00E147B1" w14:paraId="6674EF14" w14:textId="77777777" w:rsidTr="00E147B1">
        <w:tc>
          <w:tcPr>
            <w:tcW w:w="284" w:type="dxa"/>
          </w:tcPr>
          <w:p w14:paraId="0FF92B24" w14:textId="77777777" w:rsidR="00BE3091" w:rsidRPr="00E147B1" w:rsidRDefault="00BE3091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4F8C6FD" w14:textId="77777777" w:rsidR="00BE3091" w:rsidRPr="00E147B1" w:rsidRDefault="00BE3091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b/>
                <w:sz w:val="24"/>
                <w:szCs w:val="24"/>
              </w:rPr>
              <w:t>Year B</w:t>
            </w:r>
          </w:p>
        </w:tc>
        <w:tc>
          <w:tcPr>
            <w:tcW w:w="3402" w:type="dxa"/>
          </w:tcPr>
          <w:p w14:paraId="36F6B99E" w14:textId="77777777" w:rsidR="00E147B1" w:rsidRPr="00E147B1" w:rsidRDefault="00E147B1" w:rsidP="00E147B1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sz w:val="24"/>
                <w:szCs w:val="24"/>
              </w:rPr>
              <w:t>Ancient Egypt (10 lessons)</w:t>
            </w:r>
          </w:p>
          <w:p w14:paraId="323BB6D8" w14:textId="77777777" w:rsidR="00BE3091" w:rsidRPr="00E147B1" w:rsidRDefault="00E147B1" w:rsidP="00E147B1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sz w:val="24"/>
                <w:szCs w:val="24"/>
                <w:highlight w:val="yellow"/>
              </w:rPr>
              <w:t>Ancient Egypt</w:t>
            </w:r>
          </w:p>
        </w:tc>
        <w:tc>
          <w:tcPr>
            <w:tcW w:w="4961" w:type="dxa"/>
          </w:tcPr>
          <w:p w14:paraId="37E24B25" w14:textId="77777777" w:rsidR="00E147B1" w:rsidRPr="00E147B1" w:rsidRDefault="00E147B1" w:rsidP="00E147B1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sz w:val="24"/>
                <w:szCs w:val="24"/>
              </w:rPr>
              <w:t>The Great Plague (6 lessons)</w:t>
            </w:r>
          </w:p>
          <w:p w14:paraId="7F6999A3" w14:textId="77777777" w:rsidR="00BE3091" w:rsidRPr="00E147B1" w:rsidRDefault="00E147B1" w:rsidP="00E147B1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sz w:val="24"/>
                <w:szCs w:val="24"/>
                <w:highlight w:val="yellow"/>
              </w:rPr>
              <w:t>The Great Plague</w:t>
            </w:r>
          </w:p>
        </w:tc>
        <w:tc>
          <w:tcPr>
            <w:tcW w:w="4253" w:type="dxa"/>
          </w:tcPr>
          <w:p w14:paraId="11380232" w14:textId="77777777" w:rsidR="00E147B1" w:rsidRPr="00E147B1" w:rsidRDefault="00E147B1" w:rsidP="00E147B1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sz w:val="24"/>
                <w:szCs w:val="24"/>
              </w:rPr>
              <w:t>The Romans (8 lessons)</w:t>
            </w:r>
          </w:p>
          <w:p w14:paraId="2CB8F4EF" w14:textId="77777777" w:rsidR="00BE3091" w:rsidRPr="00E147B1" w:rsidRDefault="00E147B1" w:rsidP="00E147B1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sz w:val="24"/>
                <w:szCs w:val="24"/>
                <w:highlight w:val="yellow"/>
              </w:rPr>
              <w:t>The Romans</w:t>
            </w:r>
          </w:p>
        </w:tc>
        <w:tc>
          <w:tcPr>
            <w:tcW w:w="1053" w:type="dxa"/>
          </w:tcPr>
          <w:p w14:paraId="4E993437" w14:textId="77777777" w:rsidR="00BE3091" w:rsidRPr="00E147B1" w:rsidRDefault="00E147B1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sz w:val="24"/>
                <w:szCs w:val="24"/>
              </w:rPr>
              <w:t>24</w:t>
            </w:r>
          </w:p>
        </w:tc>
      </w:tr>
      <w:tr w:rsidR="00BE3091" w:rsidRPr="00E147B1" w14:paraId="50A9D193" w14:textId="77777777" w:rsidTr="00E147B1">
        <w:tc>
          <w:tcPr>
            <w:tcW w:w="284" w:type="dxa"/>
          </w:tcPr>
          <w:p w14:paraId="2F04CEF3" w14:textId="77777777" w:rsidR="00BE3091" w:rsidRPr="00E147B1" w:rsidRDefault="00BE3091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b/>
                <w:sz w:val="24"/>
                <w:szCs w:val="24"/>
              </w:rPr>
              <w:t>Yr 5/6</w:t>
            </w:r>
          </w:p>
        </w:tc>
        <w:tc>
          <w:tcPr>
            <w:tcW w:w="851" w:type="dxa"/>
          </w:tcPr>
          <w:p w14:paraId="6683FD58" w14:textId="77777777" w:rsidR="00BE3091" w:rsidRPr="00E147B1" w:rsidRDefault="00BE3091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b/>
                <w:sz w:val="24"/>
                <w:szCs w:val="24"/>
              </w:rPr>
              <w:t>Year A</w:t>
            </w:r>
          </w:p>
        </w:tc>
        <w:tc>
          <w:tcPr>
            <w:tcW w:w="3402" w:type="dxa"/>
          </w:tcPr>
          <w:p w14:paraId="709AF43B" w14:textId="77777777" w:rsidR="00BE3091" w:rsidRPr="00E147B1" w:rsidRDefault="00BE3091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sz w:val="24"/>
                <w:szCs w:val="24"/>
              </w:rPr>
              <w:t>Anglo Saxons to Vikings (8 lessons)</w:t>
            </w:r>
          </w:p>
          <w:p w14:paraId="03985E6B" w14:textId="77777777" w:rsidR="00BE3091" w:rsidRPr="00E147B1" w:rsidRDefault="00BE3091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sz w:val="24"/>
                <w:szCs w:val="24"/>
                <w:highlight w:val="yellow"/>
              </w:rPr>
              <w:t xml:space="preserve"> Anglo Saxons &amp; Vikings</w:t>
            </w:r>
          </w:p>
        </w:tc>
        <w:tc>
          <w:tcPr>
            <w:tcW w:w="4961" w:type="dxa"/>
          </w:tcPr>
          <w:p w14:paraId="076AE067" w14:textId="77777777" w:rsidR="00E147B1" w:rsidRPr="00E147B1" w:rsidRDefault="00E147B1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sz w:val="24"/>
                <w:szCs w:val="24"/>
              </w:rPr>
              <w:t>WWI (5 lessons)</w:t>
            </w:r>
          </w:p>
          <w:p w14:paraId="2A2F855E" w14:textId="77777777" w:rsidR="00E147B1" w:rsidRPr="00E147B1" w:rsidRDefault="00E147B1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sz w:val="24"/>
                <w:szCs w:val="24"/>
                <w:highlight w:val="yellow"/>
              </w:rPr>
              <w:t>WWI</w:t>
            </w:r>
            <w:r w:rsidRPr="00E147B1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14:paraId="7C1C3898" w14:textId="77777777" w:rsidR="00BE3091" w:rsidRPr="00E147B1" w:rsidRDefault="00BE3091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sz w:val="24"/>
                <w:szCs w:val="24"/>
              </w:rPr>
              <w:t>Ancient Maya (9 lessons)</w:t>
            </w:r>
          </w:p>
          <w:p w14:paraId="61B40A11" w14:textId="77777777" w:rsidR="00BE3091" w:rsidRPr="00E147B1" w:rsidRDefault="00BE3091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sz w:val="24"/>
                <w:szCs w:val="24"/>
                <w:highlight w:val="yellow"/>
              </w:rPr>
              <w:t>Ancient Maya</w:t>
            </w:r>
          </w:p>
        </w:tc>
        <w:tc>
          <w:tcPr>
            <w:tcW w:w="1053" w:type="dxa"/>
          </w:tcPr>
          <w:p w14:paraId="52F308EA" w14:textId="77777777" w:rsidR="00BE3091" w:rsidRPr="00E147B1" w:rsidRDefault="00E147B1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sz w:val="24"/>
                <w:szCs w:val="24"/>
              </w:rPr>
              <w:t>22</w:t>
            </w:r>
          </w:p>
        </w:tc>
      </w:tr>
      <w:tr w:rsidR="00BE3091" w:rsidRPr="00E147B1" w14:paraId="0B01DCC2" w14:textId="77777777" w:rsidTr="00E147B1">
        <w:tc>
          <w:tcPr>
            <w:tcW w:w="284" w:type="dxa"/>
          </w:tcPr>
          <w:p w14:paraId="1DD9C2B4" w14:textId="77777777" w:rsidR="00BE3091" w:rsidRPr="00E147B1" w:rsidRDefault="00BE3091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60F461D" w14:textId="77777777" w:rsidR="00BE3091" w:rsidRPr="00E147B1" w:rsidRDefault="00BE3091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b/>
                <w:sz w:val="24"/>
                <w:szCs w:val="24"/>
              </w:rPr>
              <w:t>Year B</w:t>
            </w:r>
          </w:p>
        </w:tc>
        <w:tc>
          <w:tcPr>
            <w:tcW w:w="3402" w:type="dxa"/>
          </w:tcPr>
          <w:p w14:paraId="53018E64" w14:textId="77777777" w:rsidR="00BE3091" w:rsidRPr="00E147B1" w:rsidRDefault="00BE3091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sz w:val="24"/>
                <w:szCs w:val="24"/>
              </w:rPr>
              <w:t>WWII (9 lessons)</w:t>
            </w:r>
          </w:p>
          <w:p w14:paraId="7DC07395" w14:textId="77777777" w:rsidR="00BE3091" w:rsidRPr="00E147B1" w:rsidRDefault="00BE3091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sz w:val="24"/>
                <w:szCs w:val="24"/>
                <w:highlight w:val="yellow"/>
              </w:rPr>
              <w:t>WWII</w:t>
            </w:r>
          </w:p>
        </w:tc>
        <w:tc>
          <w:tcPr>
            <w:tcW w:w="4961" w:type="dxa"/>
          </w:tcPr>
          <w:p w14:paraId="5B1F127D" w14:textId="77777777" w:rsidR="00BE3091" w:rsidRPr="00E147B1" w:rsidRDefault="00BE3091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sz w:val="24"/>
                <w:szCs w:val="24"/>
              </w:rPr>
              <w:t>Crime and Punishment (8 lessons)</w:t>
            </w:r>
          </w:p>
          <w:p w14:paraId="52152CE3" w14:textId="77777777" w:rsidR="00BE3091" w:rsidRPr="00E147B1" w:rsidRDefault="00BE3091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sz w:val="24"/>
                <w:szCs w:val="24"/>
                <w:highlight w:val="yellow"/>
              </w:rPr>
              <w:t>Crime and Punishment</w:t>
            </w:r>
          </w:p>
        </w:tc>
        <w:tc>
          <w:tcPr>
            <w:tcW w:w="4253" w:type="dxa"/>
          </w:tcPr>
          <w:p w14:paraId="1167D463" w14:textId="77777777" w:rsidR="00BE3091" w:rsidRPr="00E147B1" w:rsidRDefault="00BE3091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sz w:val="24"/>
                <w:szCs w:val="24"/>
              </w:rPr>
              <w:t>Local History Project</w:t>
            </w:r>
            <w:r w:rsidR="00E147B1" w:rsidRPr="00E147B1">
              <w:rPr>
                <w:rFonts w:ascii="Twinkl Cursive Looped" w:hAnsi="Twinkl Cursive Looped"/>
                <w:sz w:val="24"/>
                <w:szCs w:val="24"/>
              </w:rPr>
              <w:t xml:space="preserve"> (6 lessons)</w:t>
            </w:r>
          </w:p>
        </w:tc>
        <w:tc>
          <w:tcPr>
            <w:tcW w:w="1053" w:type="dxa"/>
          </w:tcPr>
          <w:p w14:paraId="574B9E39" w14:textId="77777777" w:rsidR="00BE3091" w:rsidRPr="00E147B1" w:rsidRDefault="00E147B1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147B1">
              <w:rPr>
                <w:rFonts w:ascii="Twinkl Cursive Looped" w:hAnsi="Twinkl Cursive Looped"/>
                <w:sz w:val="24"/>
                <w:szCs w:val="24"/>
              </w:rPr>
              <w:t>23</w:t>
            </w:r>
          </w:p>
        </w:tc>
      </w:tr>
    </w:tbl>
    <w:p w14:paraId="617EAF1A" w14:textId="77777777" w:rsidR="00B156E2" w:rsidRDefault="00B156E2">
      <w:pPr>
        <w:rPr>
          <w:rFonts w:ascii="Twinkl Cursive Looped" w:hAnsi="Twinkl Cursive Looped"/>
          <w:sz w:val="24"/>
          <w:szCs w:val="24"/>
        </w:rPr>
      </w:pPr>
    </w:p>
    <w:p w14:paraId="5410743A" w14:textId="62A51106" w:rsidR="00E147B1" w:rsidRPr="00E147B1" w:rsidRDefault="00B4150C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Staffshared/curriculum 2021-2022/subjectoverviews/history/2022-2023</w:t>
      </w:r>
      <w:bookmarkStart w:id="0" w:name="_GoBack"/>
      <w:bookmarkEnd w:id="0"/>
    </w:p>
    <w:sectPr w:rsidR="00E147B1" w:rsidRPr="00E147B1" w:rsidSect="00B156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E2"/>
    <w:rsid w:val="00043B76"/>
    <w:rsid w:val="00140D82"/>
    <w:rsid w:val="001B7708"/>
    <w:rsid w:val="00457381"/>
    <w:rsid w:val="00860EA7"/>
    <w:rsid w:val="00B156E2"/>
    <w:rsid w:val="00B4150C"/>
    <w:rsid w:val="00BE3091"/>
    <w:rsid w:val="00DA1796"/>
    <w:rsid w:val="00DA35D0"/>
    <w:rsid w:val="00E1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CCAE1"/>
  <w15:chartTrackingRefBased/>
  <w15:docId w15:val="{DEBD591F-533E-4CBB-801B-F75E56EC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E2C909091CE4B87D39EF0E92A2903" ma:contentTypeVersion="14" ma:contentTypeDescription="Create a new document." ma:contentTypeScope="" ma:versionID="42dbcf3bbc82d17f57f36cf33d9a3c2b">
  <xsd:schema xmlns:xsd="http://www.w3.org/2001/XMLSchema" xmlns:xs="http://www.w3.org/2001/XMLSchema" xmlns:p="http://schemas.microsoft.com/office/2006/metadata/properties" xmlns:ns3="ce2207be-44b1-406b-8089-5595b95b5b6c" xmlns:ns4="2bbe9c60-5f04-430d-8eed-23f71997d1c9" targetNamespace="http://schemas.microsoft.com/office/2006/metadata/properties" ma:root="true" ma:fieldsID="86fa764928dbd1861f681549967ed4a6" ns3:_="" ns4:_="">
    <xsd:import namespace="ce2207be-44b1-406b-8089-5595b95b5b6c"/>
    <xsd:import namespace="2bbe9c60-5f04-430d-8eed-23f71997d1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207be-44b1-406b-8089-5595b95b5b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e9c60-5f04-430d-8eed-23f71997d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647259-0561-438E-AAAF-685F5B28CED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bbe9c60-5f04-430d-8eed-23f71997d1c9"/>
    <ds:schemaRef ds:uri="ce2207be-44b1-406b-8089-5595b95b5b6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673E69-CB7E-4FB9-AA32-777389FC3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A13F4-4488-4B4B-B660-A5C6CE9C2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207be-44b1-406b-8089-5595b95b5b6c"/>
    <ds:schemaRef ds:uri="2bbe9c60-5f04-430d-8eed-23f71997d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Avery</dc:creator>
  <cp:keywords/>
  <dc:description/>
  <cp:lastModifiedBy>Theresa Avery</cp:lastModifiedBy>
  <cp:revision>2</cp:revision>
  <cp:lastPrinted>2022-11-07T13:34:00Z</cp:lastPrinted>
  <dcterms:created xsi:type="dcterms:W3CDTF">2022-11-07T13:39:00Z</dcterms:created>
  <dcterms:modified xsi:type="dcterms:W3CDTF">2022-11-07T13:39:00Z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0x010100428E2C909091CE4B87D39EF0E92A2903</vt:lpwstr>
  </property>
</Properties>
</file>